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70A" w:rsidRPr="00610AC8" w:rsidRDefault="00EA670A" w:rsidP="00EA670A">
      <w:pPr>
        <w:spacing w:after="0" w:line="276" w:lineRule="auto"/>
        <w:ind w:left="0" w:firstLine="227"/>
        <w:jc w:val="center"/>
        <w:rPr>
          <w:b/>
          <w:color w:val="auto"/>
          <w:szCs w:val="28"/>
        </w:rPr>
      </w:pPr>
      <w:bookmarkStart w:id="0" w:name="_Hlk207283452"/>
      <w:r w:rsidRPr="00610AC8">
        <w:rPr>
          <w:b/>
          <w:color w:val="auto"/>
          <w:szCs w:val="28"/>
        </w:rPr>
        <w:t>Ка</w:t>
      </w:r>
      <w:r>
        <w:rPr>
          <w:b/>
          <w:color w:val="auto"/>
          <w:szCs w:val="28"/>
        </w:rPr>
        <w:t>лендарный учебный график на 2026-2027</w:t>
      </w:r>
      <w:r w:rsidRPr="00610AC8">
        <w:rPr>
          <w:b/>
          <w:color w:val="auto"/>
          <w:szCs w:val="28"/>
        </w:rPr>
        <w:t xml:space="preserve"> учебный год </w:t>
      </w:r>
    </w:p>
    <w:p w:rsidR="00EA670A" w:rsidRPr="00610AC8" w:rsidRDefault="00EA670A" w:rsidP="00EA670A">
      <w:pPr>
        <w:spacing w:after="0" w:line="276" w:lineRule="auto"/>
        <w:ind w:left="0" w:firstLine="227"/>
        <w:jc w:val="center"/>
        <w:rPr>
          <w:b/>
          <w:color w:val="auto"/>
          <w:szCs w:val="28"/>
        </w:rPr>
      </w:pPr>
      <w:r w:rsidRPr="00610AC8">
        <w:rPr>
          <w:b/>
          <w:color w:val="auto"/>
          <w:szCs w:val="28"/>
        </w:rPr>
        <w:t>по четвертям</w:t>
      </w:r>
    </w:p>
    <w:p w:rsidR="00EA670A" w:rsidRPr="00610AC8" w:rsidRDefault="00EA670A" w:rsidP="00EA670A">
      <w:pPr>
        <w:spacing w:after="0" w:line="276" w:lineRule="auto"/>
        <w:ind w:left="0" w:firstLine="227"/>
        <w:jc w:val="center"/>
        <w:rPr>
          <w:b/>
          <w:bCs/>
          <w:color w:val="auto"/>
          <w:szCs w:val="28"/>
        </w:rPr>
      </w:pPr>
      <w:r w:rsidRPr="00610AC8">
        <w:rPr>
          <w:b/>
          <w:color w:val="auto"/>
          <w:szCs w:val="28"/>
        </w:rPr>
        <w:t>(5-дневная учебная неделя)</w:t>
      </w:r>
    </w:p>
    <w:p w:rsidR="00EA670A" w:rsidRPr="00610AC8" w:rsidRDefault="00EA670A" w:rsidP="00EA670A">
      <w:pPr>
        <w:spacing w:after="0" w:line="240" w:lineRule="auto"/>
        <w:ind w:left="0" w:firstLine="0"/>
        <w:jc w:val="center"/>
        <w:rPr>
          <w:rFonts w:ascii="Calibri" w:eastAsia="Calibri" w:hAnsi="Calibri"/>
          <w:b/>
          <w:color w:val="auto"/>
          <w:szCs w:val="28"/>
          <w:lang w:eastAsia="en-US"/>
        </w:rPr>
      </w:pPr>
    </w:p>
    <w:tbl>
      <w:tblPr>
        <w:tblW w:w="10467" w:type="dxa"/>
        <w:tblInd w:w="-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1275"/>
        <w:gridCol w:w="1276"/>
        <w:gridCol w:w="1134"/>
        <w:gridCol w:w="1252"/>
        <w:gridCol w:w="1276"/>
        <w:gridCol w:w="1134"/>
        <w:gridCol w:w="1701"/>
      </w:tblGrid>
      <w:tr w:rsidR="00EA670A" w:rsidRPr="00610AC8" w:rsidTr="0018273D">
        <w:trPr>
          <w:trHeight w:val="312"/>
        </w:trPr>
        <w:tc>
          <w:tcPr>
            <w:tcW w:w="1419" w:type="dxa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  <w:bookmarkStart w:id="1" w:name="_Hlk206008193"/>
            <w:bookmarkStart w:id="2" w:name="_Hlk207196459"/>
            <w:r w:rsidRPr="00610AC8">
              <w:rPr>
                <w:b/>
                <w:bCs/>
                <w:color w:val="auto"/>
                <w:sz w:val="20"/>
              </w:rPr>
              <w:t>Учебные недели</w:t>
            </w:r>
          </w:p>
        </w:tc>
        <w:tc>
          <w:tcPr>
            <w:tcW w:w="1275" w:type="dxa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  <w:r w:rsidRPr="00610AC8">
              <w:rPr>
                <w:b/>
                <w:bCs/>
                <w:color w:val="auto"/>
                <w:sz w:val="20"/>
              </w:rPr>
              <w:t>понедельник</w:t>
            </w:r>
          </w:p>
        </w:tc>
        <w:tc>
          <w:tcPr>
            <w:tcW w:w="1276" w:type="dxa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  <w:r w:rsidRPr="00610AC8">
              <w:rPr>
                <w:b/>
                <w:bCs/>
                <w:color w:val="auto"/>
                <w:sz w:val="20"/>
              </w:rPr>
              <w:t>вторник</w:t>
            </w:r>
          </w:p>
        </w:tc>
        <w:tc>
          <w:tcPr>
            <w:tcW w:w="1134" w:type="dxa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  <w:r w:rsidRPr="00610AC8">
              <w:rPr>
                <w:b/>
                <w:bCs/>
                <w:color w:val="auto"/>
                <w:sz w:val="20"/>
              </w:rPr>
              <w:t>среда</w:t>
            </w:r>
          </w:p>
        </w:tc>
        <w:tc>
          <w:tcPr>
            <w:tcW w:w="1252" w:type="dxa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  <w:r w:rsidRPr="00610AC8">
              <w:rPr>
                <w:b/>
                <w:bCs/>
                <w:color w:val="auto"/>
                <w:sz w:val="20"/>
              </w:rPr>
              <w:t>четверг</w:t>
            </w:r>
          </w:p>
        </w:tc>
        <w:tc>
          <w:tcPr>
            <w:tcW w:w="1276" w:type="dxa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  <w:r w:rsidRPr="00610AC8">
              <w:rPr>
                <w:b/>
                <w:bCs/>
                <w:color w:val="auto"/>
                <w:sz w:val="20"/>
              </w:rPr>
              <w:t>пятница</w:t>
            </w:r>
          </w:p>
        </w:tc>
        <w:tc>
          <w:tcPr>
            <w:tcW w:w="1134" w:type="dxa"/>
            <w:shd w:val="clear" w:color="auto" w:fill="FFFFFF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  <w:r w:rsidRPr="00610AC8">
              <w:rPr>
                <w:b/>
                <w:bCs/>
                <w:color w:val="auto"/>
                <w:sz w:val="20"/>
              </w:rPr>
              <w:t>суббота</w:t>
            </w:r>
          </w:p>
        </w:tc>
        <w:tc>
          <w:tcPr>
            <w:tcW w:w="1701" w:type="dxa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  <w:r w:rsidRPr="00610AC8">
              <w:rPr>
                <w:b/>
                <w:bCs/>
                <w:color w:val="auto"/>
                <w:sz w:val="20"/>
              </w:rPr>
              <w:t>Каникулы (дней)</w:t>
            </w: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shd w:val="clear" w:color="000000" w:fill="C6E0B4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  <w:r w:rsidRPr="00610AC8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7347" w:type="dxa"/>
            <w:gridSpan w:val="6"/>
            <w:shd w:val="clear" w:color="000000" w:fill="C6E0B4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  <w:r w:rsidRPr="00610AC8">
              <w:rPr>
                <w:b/>
                <w:bCs/>
                <w:color w:val="auto"/>
                <w:sz w:val="20"/>
              </w:rPr>
              <w:t>1 четверть</w:t>
            </w:r>
          </w:p>
        </w:tc>
        <w:tc>
          <w:tcPr>
            <w:tcW w:w="1701" w:type="dxa"/>
            <w:shd w:val="clear" w:color="000000" w:fill="C6E0B4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  <w:r w:rsidRPr="00610AC8">
              <w:rPr>
                <w:b/>
                <w:bCs/>
                <w:color w:val="auto"/>
                <w:sz w:val="20"/>
              </w:rPr>
              <w:t> </w:t>
            </w: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1</w:t>
            </w:r>
          </w:p>
        </w:tc>
        <w:tc>
          <w:tcPr>
            <w:tcW w:w="1275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</w:t>
            </w:r>
            <w:r w:rsidRPr="00610AC8">
              <w:rPr>
                <w:color w:val="auto"/>
                <w:sz w:val="20"/>
              </w:rPr>
              <w:t>.09</w:t>
            </w:r>
          </w:p>
        </w:tc>
        <w:tc>
          <w:tcPr>
            <w:tcW w:w="1134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</w:t>
            </w:r>
            <w:r w:rsidRPr="00610AC8">
              <w:rPr>
                <w:color w:val="auto"/>
                <w:sz w:val="20"/>
              </w:rPr>
              <w:t>.09</w:t>
            </w:r>
          </w:p>
        </w:tc>
        <w:tc>
          <w:tcPr>
            <w:tcW w:w="1252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3</w:t>
            </w:r>
            <w:r w:rsidRPr="00610AC8">
              <w:rPr>
                <w:color w:val="auto"/>
                <w:sz w:val="20"/>
              </w:rPr>
              <w:t>.09</w:t>
            </w:r>
          </w:p>
        </w:tc>
        <w:tc>
          <w:tcPr>
            <w:tcW w:w="1276" w:type="dxa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4</w:t>
            </w:r>
            <w:r w:rsidRPr="00610AC8">
              <w:rPr>
                <w:color w:val="auto"/>
                <w:sz w:val="20"/>
              </w:rPr>
              <w:t>.09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 </w:t>
            </w: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2</w:t>
            </w:r>
          </w:p>
        </w:tc>
        <w:tc>
          <w:tcPr>
            <w:tcW w:w="1275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7</w:t>
            </w:r>
            <w:r w:rsidRPr="00610AC8">
              <w:rPr>
                <w:color w:val="auto"/>
                <w:sz w:val="20"/>
              </w:rPr>
              <w:t>.09</w:t>
            </w:r>
          </w:p>
        </w:tc>
        <w:tc>
          <w:tcPr>
            <w:tcW w:w="1276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9.09</w:t>
            </w:r>
          </w:p>
        </w:tc>
        <w:tc>
          <w:tcPr>
            <w:tcW w:w="1134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10.09</w:t>
            </w:r>
          </w:p>
        </w:tc>
        <w:tc>
          <w:tcPr>
            <w:tcW w:w="1252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11.09</w:t>
            </w:r>
          </w:p>
        </w:tc>
        <w:tc>
          <w:tcPr>
            <w:tcW w:w="1276" w:type="dxa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11</w:t>
            </w:r>
            <w:r w:rsidRPr="00610AC8">
              <w:rPr>
                <w:color w:val="auto"/>
                <w:sz w:val="20"/>
              </w:rPr>
              <w:t>.09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 </w:t>
            </w: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3</w:t>
            </w:r>
          </w:p>
        </w:tc>
        <w:tc>
          <w:tcPr>
            <w:tcW w:w="1275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14</w:t>
            </w:r>
            <w:r w:rsidRPr="00610AC8">
              <w:rPr>
                <w:color w:val="auto"/>
                <w:sz w:val="20"/>
              </w:rPr>
              <w:t>.09</w:t>
            </w:r>
          </w:p>
        </w:tc>
        <w:tc>
          <w:tcPr>
            <w:tcW w:w="1276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16.09</w:t>
            </w:r>
          </w:p>
        </w:tc>
        <w:tc>
          <w:tcPr>
            <w:tcW w:w="1134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17.09</w:t>
            </w:r>
          </w:p>
        </w:tc>
        <w:tc>
          <w:tcPr>
            <w:tcW w:w="1252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18.09</w:t>
            </w:r>
          </w:p>
        </w:tc>
        <w:tc>
          <w:tcPr>
            <w:tcW w:w="1276" w:type="dxa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19.09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 </w:t>
            </w: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4</w:t>
            </w:r>
          </w:p>
        </w:tc>
        <w:tc>
          <w:tcPr>
            <w:tcW w:w="1275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21</w:t>
            </w:r>
            <w:r w:rsidRPr="00610AC8">
              <w:rPr>
                <w:color w:val="auto"/>
                <w:sz w:val="20"/>
              </w:rPr>
              <w:t>.09</w:t>
            </w:r>
          </w:p>
        </w:tc>
        <w:tc>
          <w:tcPr>
            <w:tcW w:w="1276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23.09</w:t>
            </w:r>
          </w:p>
        </w:tc>
        <w:tc>
          <w:tcPr>
            <w:tcW w:w="1134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24.09</w:t>
            </w:r>
          </w:p>
        </w:tc>
        <w:tc>
          <w:tcPr>
            <w:tcW w:w="1252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25.09</w:t>
            </w:r>
          </w:p>
        </w:tc>
        <w:tc>
          <w:tcPr>
            <w:tcW w:w="1276" w:type="dxa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26.09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 </w:t>
            </w: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5</w:t>
            </w:r>
          </w:p>
        </w:tc>
        <w:tc>
          <w:tcPr>
            <w:tcW w:w="1275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28</w:t>
            </w:r>
            <w:r w:rsidRPr="00610AC8">
              <w:rPr>
                <w:color w:val="auto"/>
                <w:sz w:val="20"/>
              </w:rPr>
              <w:t>.09</w:t>
            </w:r>
          </w:p>
        </w:tc>
        <w:tc>
          <w:tcPr>
            <w:tcW w:w="1276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30.09</w:t>
            </w:r>
          </w:p>
        </w:tc>
        <w:tc>
          <w:tcPr>
            <w:tcW w:w="1134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1.10</w:t>
            </w:r>
          </w:p>
        </w:tc>
        <w:tc>
          <w:tcPr>
            <w:tcW w:w="1252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2.10</w:t>
            </w:r>
          </w:p>
        </w:tc>
        <w:tc>
          <w:tcPr>
            <w:tcW w:w="1276" w:type="dxa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3.10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 </w:t>
            </w: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6</w:t>
            </w:r>
          </w:p>
        </w:tc>
        <w:tc>
          <w:tcPr>
            <w:tcW w:w="1275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5</w:t>
            </w:r>
            <w:r w:rsidRPr="00610AC8">
              <w:rPr>
                <w:color w:val="auto"/>
                <w:sz w:val="20"/>
              </w:rPr>
              <w:t>.10</w:t>
            </w:r>
          </w:p>
        </w:tc>
        <w:tc>
          <w:tcPr>
            <w:tcW w:w="1276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7.10</w:t>
            </w:r>
          </w:p>
        </w:tc>
        <w:tc>
          <w:tcPr>
            <w:tcW w:w="1134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8.10</w:t>
            </w:r>
          </w:p>
        </w:tc>
        <w:tc>
          <w:tcPr>
            <w:tcW w:w="1252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9.10</w:t>
            </w:r>
          </w:p>
        </w:tc>
        <w:tc>
          <w:tcPr>
            <w:tcW w:w="1276" w:type="dxa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10.10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 </w:t>
            </w: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7</w:t>
            </w:r>
          </w:p>
        </w:tc>
        <w:tc>
          <w:tcPr>
            <w:tcW w:w="1275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12</w:t>
            </w:r>
            <w:r w:rsidRPr="00610AC8">
              <w:rPr>
                <w:color w:val="auto"/>
                <w:sz w:val="20"/>
              </w:rPr>
              <w:t>.10</w:t>
            </w:r>
          </w:p>
        </w:tc>
        <w:tc>
          <w:tcPr>
            <w:tcW w:w="1276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14.10</w:t>
            </w:r>
          </w:p>
        </w:tc>
        <w:tc>
          <w:tcPr>
            <w:tcW w:w="1134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15.10</w:t>
            </w:r>
          </w:p>
        </w:tc>
        <w:tc>
          <w:tcPr>
            <w:tcW w:w="1252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16.10</w:t>
            </w:r>
          </w:p>
        </w:tc>
        <w:tc>
          <w:tcPr>
            <w:tcW w:w="1276" w:type="dxa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17.10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 </w:t>
            </w: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8</w:t>
            </w:r>
          </w:p>
        </w:tc>
        <w:tc>
          <w:tcPr>
            <w:tcW w:w="1275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19</w:t>
            </w:r>
            <w:r w:rsidRPr="00610AC8">
              <w:rPr>
                <w:color w:val="auto"/>
                <w:sz w:val="20"/>
              </w:rPr>
              <w:t>.10</w:t>
            </w:r>
          </w:p>
        </w:tc>
        <w:tc>
          <w:tcPr>
            <w:tcW w:w="1276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21.10</w:t>
            </w:r>
          </w:p>
        </w:tc>
        <w:tc>
          <w:tcPr>
            <w:tcW w:w="1134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22.10</w:t>
            </w:r>
          </w:p>
        </w:tc>
        <w:tc>
          <w:tcPr>
            <w:tcW w:w="1252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23.10</w:t>
            </w:r>
          </w:p>
        </w:tc>
        <w:tc>
          <w:tcPr>
            <w:tcW w:w="1276" w:type="dxa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24.10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 </w:t>
            </w: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rPr>
                <w:rFonts w:ascii="Calibri" w:hAnsi="Calibri"/>
                <w:color w:val="auto"/>
                <w:sz w:val="20"/>
              </w:rPr>
            </w:pPr>
            <w:r w:rsidRPr="00610AC8">
              <w:rPr>
                <w:rFonts w:ascii="Calibri" w:hAnsi="Calibri"/>
                <w:color w:val="auto"/>
                <w:sz w:val="20"/>
              </w:rPr>
              <w:t> </w:t>
            </w:r>
          </w:p>
        </w:tc>
        <w:tc>
          <w:tcPr>
            <w:tcW w:w="1275" w:type="dxa"/>
            <w:shd w:val="clear" w:color="auto" w:fill="D9E2F3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26</w:t>
            </w:r>
            <w:r w:rsidRPr="00610AC8">
              <w:rPr>
                <w:b/>
                <w:bCs/>
                <w:color w:val="auto"/>
                <w:sz w:val="20"/>
              </w:rPr>
              <w:t>.10</w:t>
            </w:r>
          </w:p>
        </w:tc>
        <w:tc>
          <w:tcPr>
            <w:tcW w:w="1276" w:type="dxa"/>
            <w:shd w:val="clear" w:color="auto" w:fill="D9E2F3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27</w:t>
            </w:r>
            <w:r w:rsidRPr="00610AC8">
              <w:rPr>
                <w:b/>
                <w:bCs/>
                <w:color w:val="auto"/>
                <w:sz w:val="20"/>
              </w:rPr>
              <w:t>.10</w:t>
            </w:r>
          </w:p>
        </w:tc>
        <w:tc>
          <w:tcPr>
            <w:tcW w:w="1134" w:type="dxa"/>
            <w:shd w:val="clear" w:color="auto" w:fill="D9E2F3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28</w:t>
            </w:r>
            <w:r w:rsidRPr="00610AC8">
              <w:rPr>
                <w:b/>
                <w:bCs/>
                <w:color w:val="auto"/>
                <w:sz w:val="20"/>
              </w:rPr>
              <w:t>.10</w:t>
            </w:r>
          </w:p>
        </w:tc>
        <w:tc>
          <w:tcPr>
            <w:tcW w:w="1252" w:type="dxa"/>
            <w:shd w:val="clear" w:color="auto" w:fill="D9E2F3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29</w:t>
            </w:r>
            <w:r w:rsidRPr="00610AC8">
              <w:rPr>
                <w:b/>
                <w:bCs/>
                <w:color w:val="auto"/>
                <w:sz w:val="20"/>
              </w:rPr>
              <w:t>.10</w:t>
            </w:r>
          </w:p>
        </w:tc>
        <w:tc>
          <w:tcPr>
            <w:tcW w:w="1276" w:type="dxa"/>
            <w:shd w:val="clear" w:color="auto" w:fill="D9E2F3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30</w:t>
            </w:r>
            <w:r w:rsidRPr="00610AC8">
              <w:rPr>
                <w:b/>
                <w:bCs/>
                <w:color w:val="auto"/>
                <w:sz w:val="20"/>
              </w:rPr>
              <w:t>.10</w:t>
            </w:r>
          </w:p>
        </w:tc>
        <w:tc>
          <w:tcPr>
            <w:tcW w:w="1134" w:type="dxa"/>
            <w:shd w:val="clear" w:color="auto" w:fill="D9E2F3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1701" w:type="dxa"/>
            <w:shd w:val="clear" w:color="auto" w:fill="D9E2F3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Осенние каникулы 12</w:t>
            </w:r>
            <w:r w:rsidRPr="00610AC8">
              <w:rPr>
                <w:color w:val="auto"/>
                <w:sz w:val="20"/>
              </w:rPr>
              <w:t xml:space="preserve"> календарных дней </w:t>
            </w: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shd w:val="clear" w:color="000000" w:fill="C6E0B4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 </w:t>
            </w:r>
          </w:p>
        </w:tc>
        <w:tc>
          <w:tcPr>
            <w:tcW w:w="7347" w:type="dxa"/>
            <w:gridSpan w:val="6"/>
            <w:shd w:val="clear" w:color="000000" w:fill="C6E0B4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  <w:r w:rsidRPr="00610AC8">
              <w:rPr>
                <w:b/>
                <w:bCs/>
                <w:color w:val="auto"/>
                <w:sz w:val="20"/>
              </w:rPr>
              <w:t>2 четверть</w:t>
            </w:r>
          </w:p>
        </w:tc>
        <w:tc>
          <w:tcPr>
            <w:tcW w:w="1701" w:type="dxa"/>
            <w:shd w:val="clear" w:color="000000" w:fill="C6E0B4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 </w:t>
            </w: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9</w:t>
            </w:r>
          </w:p>
        </w:tc>
        <w:tc>
          <w:tcPr>
            <w:tcW w:w="1275" w:type="dxa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  <w:tc>
          <w:tcPr>
            <w:tcW w:w="1276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  <w:tc>
          <w:tcPr>
            <w:tcW w:w="1134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rPr>
                <w:color w:val="auto"/>
                <w:sz w:val="20"/>
              </w:rPr>
            </w:pPr>
          </w:p>
        </w:tc>
        <w:tc>
          <w:tcPr>
            <w:tcW w:w="1252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6.11</w:t>
            </w:r>
          </w:p>
        </w:tc>
        <w:tc>
          <w:tcPr>
            <w:tcW w:w="1276" w:type="dxa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7.11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 </w:t>
            </w: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10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10.11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11.11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12.11</w:t>
            </w:r>
          </w:p>
        </w:tc>
        <w:tc>
          <w:tcPr>
            <w:tcW w:w="1252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13.11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14.11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 </w:t>
            </w: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11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17.11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18.11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19.11</w:t>
            </w:r>
          </w:p>
        </w:tc>
        <w:tc>
          <w:tcPr>
            <w:tcW w:w="1252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20.11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21.11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 </w:t>
            </w: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12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24.11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25.11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26.11</w:t>
            </w:r>
          </w:p>
        </w:tc>
        <w:tc>
          <w:tcPr>
            <w:tcW w:w="1252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27.11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28.11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 </w:t>
            </w: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13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1.12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2.12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3.12</w:t>
            </w:r>
          </w:p>
        </w:tc>
        <w:tc>
          <w:tcPr>
            <w:tcW w:w="1252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4.12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5.12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 </w:t>
            </w: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14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8.12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9.12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10.12</w:t>
            </w:r>
          </w:p>
        </w:tc>
        <w:tc>
          <w:tcPr>
            <w:tcW w:w="1252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11.12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12.12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 </w:t>
            </w: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15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15.12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16.12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17.12</w:t>
            </w:r>
          </w:p>
        </w:tc>
        <w:tc>
          <w:tcPr>
            <w:tcW w:w="1252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18.12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19.12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 </w:t>
            </w: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16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22.12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23.12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24.12</w:t>
            </w:r>
          </w:p>
        </w:tc>
        <w:tc>
          <w:tcPr>
            <w:tcW w:w="1252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25.12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26.12</w:t>
            </w:r>
          </w:p>
        </w:tc>
        <w:tc>
          <w:tcPr>
            <w:tcW w:w="1134" w:type="dxa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 </w:t>
            </w: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1275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Cs/>
                <w:color w:val="auto"/>
                <w:sz w:val="20"/>
              </w:rPr>
            </w:pPr>
            <w:r w:rsidRPr="00610AC8">
              <w:rPr>
                <w:bCs/>
                <w:color w:val="auto"/>
                <w:sz w:val="20"/>
              </w:rPr>
              <w:t>29.12</w:t>
            </w:r>
          </w:p>
        </w:tc>
        <w:tc>
          <w:tcPr>
            <w:tcW w:w="1276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Cs/>
                <w:color w:val="auto"/>
                <w:sz w:val="20"/>
              </w:rPr>
            </w:pPr>
            <w:r w:rsidRPr="00610AC8">
              <w:rPr>
                <w:bCs/>
                <w:color w:val="auto"/>
                <w:sz w:val="20"/>
              </w:rPr>
              <w:t>30.12</w:t>
            </w:r>
          </w:p>
        </w:tc>
        <w:tc>
          <w:tcPr>
            <w:tcW w:w="1134" w:type="dxa"/>
            <w:shd w:val="clear" w:color="auto" w:fill="D9E2F3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  <w:r w:rsidRPr="00610AC8">
              <w:rPr>
                <w:b/>
                <w:bCs/>
                <w:color w:val="auto"/>
                <w:sz w:val="20"/>
              </w:rPr>
              <w:t>31.12</w:t>
            </w:r>
          </w:p>
        </w:tc>
        <w:tc>
          <w:tcPr>
            <w:tcW w:w="1252" w:type="dxa"/>
            <w:shd w:val="clear" w:color="auto" w:fill="D9E2F3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  <w:r w:rsidRPr="00610AC8">
              <w:rPr>
                <w:b/>
                <w:bCs/>
                <w:color w:val="auto"/>
                <w:sz w:val="20"/>
              </w:rPr>
              <w:t>1.01</w:t>
            </w:r>
          </w:p>
        </w:tc>
        <w:tc>
          <w:tcPr>
            <w:tcW w:w="1276" w:type="dxa"/>
            <w:shd w:val="clear" w:color="auto" w:fill="D9E2F3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  <w:r w:rsidRPr="00610AC8">
              <w:rPr>
                <w:b/>
                <w:bCs/>
                <w:color w:val="auto"/>
                <w:sz w:val="20"/>
              </w:rPr>
              <w:t>2.01</w:t>
            </w:r>
          </w:p>
        </w:tc>
        <w:tc>
          <w:tcPr>
            <w:tcW w:w="1134" w:type="dxa"/>
            <w:shd w:val="clear" w:color="auto" w:fill="D9E2F3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1701" w:type="dxa"/>
            <w:shd w:val="clear" w:color="auto" w:fill="D9E2F3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Зимние каникулы 11</w:t>
            </w:r>
            <w:r w:rsidRPr="00610AC8">
              <w:rPr>
                <w:color w:val="auto"/>
                <w:sz w:val="20"/>
              </w:rPr>
              <w:t xml:space="preserve"> календарных  дней</w:t>
            </w: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shd w:val="clear" w:color="000000" w:fill="C6E0B4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 </w:t>
            </w:r>
          </w:p>
        </w:tc>
        <w:tc>
          <w:tcPr>
            <w:tcW w:w="7347" w:type="dxa"/>
            <w:gridSpan w:val="6"/>
            <w:shd w:val="clear" w:color="000000" w:fill="C6E0B4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  <w:r w:rsidRPr="00610AC8">
              <w:rPr>
                <w:b/>
                <w:bCs/>
                <w:color w:val="auto"/>
                <w:sz w:val="20"/>
              </w:rPr>
              <w:t>3 четверть</w:t>
            </w:r>
          </w:p>
        </w:tc>
        <w:tc>
          <w:tcPr>
            <w:tcW w:w="1701" w:type="dxa"/>
            <w:shd w:val="clear" w:color="000000" w:fill="C6E0B4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 </w:t>
            </w: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bottom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17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12.01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13.01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14.01</w:t>
            </w:r>
          </w:p>
        </w:tc>
        <w:tc>
          <w:tcPr>
            <w:tcW w:w="1252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15.01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16.01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1701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 </w:t>
            </w: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bottom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18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19.01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20.01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21.01</w:t>
            </w:r>
          </w:p>
        </w:tc>
        <w:tc>
          <w:tcPr>
            <w:tcW w:w="1252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22.01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23.01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 </w:t>
            </w: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bottom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19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26.01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27.01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28.01</w:t>
            </w:r>
          </w:p>
        </w:tc>
        <w:tc>
          <w:tcPr>
            <w:tcW w:w="1252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29.01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30.01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 </w:t>
            </w: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bottom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20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2.02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3.02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4.02</w:t>
            </w:r>
          </w:p>
        </w:tc>
        <w:tc>
          <w:tcPr>
            <w:tcW w:w="1252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5.02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6.02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 </w:t>
            </w: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bottom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21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9.02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10.02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11.02</w:t>
            </w:r>
          </w:p>
        </w:tc>
        <w:tc>
          <w:tcPr>
            <w:tcW w:w="1252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12.02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13.02</w:t>
            </w:r>
          </w:p>
        </w:tc>
        <w:tc>
          <w:tcPr>
            <w:tcW w:w="1134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  <w:r w:rsidRPr="00610AC8">
              <w:rPr>
                <w:b/>
                <w:bCs/>
                <w:color w:val="auto"/>
                <w:sz w:val="20"/>
              </w:rPr>
              <w:t xml:space="preserve"> </w:t>
            </w:r>
          </w:p>
        </w:tc>
        <w:tc>
          <w:tcPr>
            <w:tcW w:w="1701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bottom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22</w:t>
            </w:r>
          </w:p>
        </w:tc>
        <w:tc>
          <w:tcPr>
            <w:tcW w:w="1275" w:type="dxa"/>
            <w:shd w:val="clear" w:color="auto" w:fill="D9E2F3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Cs/>
                <w:color w:val="auto"/>
                <w:sz w:val="20"/>
              </w:rPr>
            </w:pPr>
            <w:r w:rsidRPr="00610AC8">
              <w:rPr>
                <w:bCs/>
                <w:color w:val="auto"/>
                <w:sz w:val="20"/>
              </w:rPr>
              <w:t>16.02</w:t>
            </w:r>
          </w:p>
        </w:tc>
        <w:tc>
          <w:tcPr>
            <w:tcW w:w="1276" w:type="dxa"/>
            <w:shd w:val="clear" w:color="auto" w:fill="D9E2F3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Cs/>
                <w:color w:val="auto"/>
                <w:sz w:val="20"/>
              </w:rPr>
            </w:pPr>
            <w:r w:rsidRPr="00610AC8">
              <w:rPr>
                <w:bCs/>
                <w:color w:val="auto"/>
                <w:sz w:val="20"/>
              </w:rPr>
              <w:t>17.02</w:t>
            </w:r>
          </w:p>
        </w:tc>
        <w:tc>
          <w:tcPr>
            <w:tcW w:w="1134" w:type="dxa"/>
            <w:shd w:val="clear" w:color="auto" w:fill="D9E2F3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Cs/>
                <w:color w:val="auto"/>
                <w:sz w:val="20"/>
              </w:rPr>
            </w:pPr>
            <w:r w:rsidRPr="00610AC8">
              <w:rPr>
                <w:bCs/>
                <w:color w:val="auto"/>
                <w:sz w:val="20"/>
              </w:rPr>
              <w:t>18.02</w:t>
            </w:r>
          </w:p>
        </w:tc>
        <w:tc>
          <w:tcPr>
            <w:tcW w:w="1252" w:type="dxa"/>
            <w:shd w:val="clear" w:color="auto" w:fill="D9E2F3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Cs/>
                <w:color w:val="auto"/>
                <w:sz w:val="20"/>
              </w:rPr>
            </w:pPr>
            <w:r w:rsidRPr="00610AC8">
              <w:rPr>
                <w:bCs/>
                <w:color w:val="auto"/>
                <w:sz w:val="20"/>
              </w:rPr>
              <w:t>19.02</w:t>
            </w:r>
          </w:p>
        </w:tc>
        <w:tc>
          <w:tcPr>
            <w:tcW w:w="1276" w:type="dxa"/>
            <w:shd w:val="clear" w:color="auto" w:fill="D9E2F3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Cs/>
                <w:color w:val="auto"/>
                <w:sz w:val="20"/>
              </w:rPr>
            </w:pPr>
            <w:r w:rsidRPr="00610AC8">
              <w:rPr>
                <w:bCs/>
                <w:color w:val="auto"/>
                <w:sz w:val="20"/>
              </w:rPr>
              <w:t>20.02</w:t>
            </w:r>
          </w:p>
        </w:tc>
        <w:tc>
          <w:tcPr>
            <w:tcW w:w="1134" w:type="dxa"/>
            <w:shd w:val="clear" w:color="auto" w:fill="D9E2F3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  <w:r w:rsidRPr="00610AC8">
              <w:rPr>
                <w:b/>
                <w:bCs/>
                <w:color w:val="auto"/>
                <w:sz w:val="20"/>
              </w:rPr>
              <w:t xml:space="preserve"> </w:t>
            </w:r>
          </w:p>
        </w:tc>
        <w:tc>
          <w:tcPr>
            <w:tcW w:w="1701" w:type="dxa"/>
            <w:shd w:val="clear" w:color="auto" w:fill="D9E2F3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Доп. каникулы для 1 класса</w:t>
            </w: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bottom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23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  <w:r w:rsidRPr="00610AC8">
              <w:rPr>
                <w:b/>
                <w:bCs/>
                <w:color w:val="auto"/>
                <w:sz w:val="20"/>
              </w:rPr>
              <w:t>23.02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Cs/>
                <w:color w:val="auto"/>
                <w:sz w:val="20"/>
              </w:rPr>
            </w:pPr>
            <w:r w:rsidRPr="00610AC8">
              <w:rPr>
                <w:bCs/>
                <w:color w:val="auto"/>
                <w:sz w:val="20"/>
              </w:rPr>
              <w:t>24.02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25.02</w:t>
            </w:r>
          </w:p>
        </w:tc>
        <w:tc>
          <w:tcPr>
            <w:tcW w:w="1252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26.02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27.02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 </w:t>
            </w: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bottom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24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2.03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3.03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4.03</w:t>
            </w:r>
          </w:p>
        </w:tc>
        <w:tc>
          <w:tcPr>
            <w:tcW w:w="1252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5.03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6.03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 </w:t>
            </w: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bottom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25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  <w:r w:rsidRPr="00610AC8">
              <w:rPr>
                <w:b/>
                <w:bCs/>
                <w:color w:val="auto"/>
                <w:sz w:val="20"/>
              </w:rPr>
              <w:t>9.03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Cs/>
                <w:color w:val="auto"/>
                <w:sz w:val="20"/>
              </w:rPr>
            </w:pPr>
            <w:r w:rsidRPr="00610AC8">
              <w:rPr>
                <w:bCs/>
                <w:color w:val="auto"/>
                <w:sz w:val="20"/>
              </w:rPr>
              <w:t>10.03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11.03</w:t>
            </w:r>
          </w:p>
        </w:tc>
        <w:tc>
          <w:tcPr>
            <w:tcW w:w="1252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12.03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13.03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 </w:t>
            </w: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bottom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26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16.03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17.03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18.03</w:t>
            </w:r>
          </w:p>
        </w:tc>
        <w:tc>
          <w:tcPr>
            <w:tcW w:w="1252" w:type="dxa"/>
            <w:shd w:val="clear" w:color="000000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19.03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20.03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 </w:t>
            </w: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shd w:val="clear" w:color="auto" w:fill="auto"/>
            <w:noWrap/>
            <w:vAlign w:val="bottom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27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  <w:r w:rsidRPr="00610AC8">
              <w:rPr>
                <w:b/>
                <w:bCs/>
                <w:color w:val="auto"/>
                <w:sz w:val="20"/>
              </w:rPr>
              <w:t>23.03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24.03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25.03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26.03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27.03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  <w:r w:rsidRPr="00610AC8">
              <w:rPr>
                <w:b/>
                <w:bCs/>
                <w:color w:val="auto"/>
                <w:sz w:val="2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</w:p>
        </w:tc>
      </w:tr>
      <w:tr w:rsidR="00EA670A" w:rsidRPr="00610AC8" w:rsidTr="0018273D">
        <w:trPr>
          <w:trHeight w:val="312"/>
        </w:trPr>
        <w:tc>
          <w:tcPr>
            <w:tcW w:w="10467" w:type="dxa"/>
            <w:gridSpan w:val="8"/>
            <w:shd w:val="clear" w:color="auto" w:fill="C5E0B3"/>
            <w:noWrap/>
            <w:vAlign w:val="bottom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  <w:r w:rsidRPr="00610AC8">
              <w:rPr>
                <w:b/>
                <w:bCs/>
                <w:color w:val="auto"/>
                <w:sz w:val="20"/>
              </w:rPr>
              <w:t>4 четверть</w:t>
            </w: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  <w:tc>
          <w:tcPr>
            <w:tcW w:w="1275" w:type="dxa"/>
            <w:shd w:val="clear" w:color="auto" w:fill="C5D3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Cs/>
                <w:color w:val="auto"/>
                <w:sz w:val="20"/>
              </w:rPr>
            </w:pPr>
            <w:r w:rsidRPr="00610AC8">
              <w:rPr>
                <w:bCs/>
                <w:color w:val="auto"/>
                <w:sz w:val="20"/>
              </w:rPr>
              <w:t>30.03</w:t>
            </w:r>
          </w:p>
        </w:tc>
        <w:tc>
          <w:tcPr>
            <w:tcW w:w="1276" w:type="dxa"/>
            <w:shd w:val="clear" w:color="auto" w:fill="C5D3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Cs/>
                <w:color w:val="auto"/>
                <w:sz w:val="20"/>
              </w:rPr>
            </w:pPr>
            <w:r w:rsidRPr="00610AC8">
              <w:rPr>
                <w:bCs/>
                <w:color w:val="auto"/>
                <w:sz w:val="20"/>
              </w:rPr>
              <w:t>31.03</w:t>
            </w:r>
          </w:p>
        </w:tc>
        <w:tc>
          <w:tcPr>
            <w:tcW w:w="1134" w:type="dxa"/>
            <w:shd w:val="clear" w:color="auto" w:fill="C5D3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Cs/>
                <w:color w:val="auto"/>
                <w:sz w:val="20"/>
              </w:rPr>
            </w:pPr>
            <w:r w:rsidRPr="00610AC8">
              <w:rPr>
                <w:bCs/>
                <w:color w:val="auto"/>
                <w:sz w:val="20"/>
              </w:rPr>
              <w:t>1.04</w:t>
            </w:r>
          </w:p>
        </w:tc>
        <w:tc>
          <w:tcPr>
            <w:tcW w:w="1252" w:type="dxa"/>
            <w:shd w:val="clear" w:color="auto" w:fill="C5D3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Cs/>
                <w:color w:val="auto"/>
                <w:sz w:val="20"/>
              </w:rPr>
            </w:pPr>
            <w:r w:rsidRPr="00610AC8">
              <w:rPr>
                <w:bCs/>
                <w:color w:val="auto"/>
                <w:sz w:val="20"/>
              </w:rPr>
              <w:t>2.04</w:t>
            </w:r>
          </w:p>
        </w:tc>
        <w:tc>
          <w:tcPr>
            <w:tcW w:w="1276" w:type="dxa"/>
            <w:shd w:val="clear" w:color="auto" w:fill="C5D3FF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Cs/>
                <w:color w:val="auto"/>
                <w:sz w:val="20"/>
              </w:rPr>
            </w:pPr>
            <w:r w:rsidRPr="00610AC8">
              <w:rPr>
                <w:bCs/>
                <w:color w:val="auto"/>
                <w:sz w:val="20"/>
              </w:rPr>
              <w:t>3.04</w:t>
            </w:r>
          </w:p>
        </w:tc>
        <w:tc>
          <w:tcPr>
            <w:tcW w:w="1134" w:type="dxa"/>
            <w:shd w:val="clear" w:color="auto" w:fill="C5D3FF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Cs/>
                <w:color w:val="auto"/>
                <w:sz w:val="20"/>
              </w:rPr>
            </w:pPr>
            <w:r w:rsidRPr="00610AC8">
              <w:rPr>
                <w:bCs/>
                <w:color w:val="auto"/>
                <w:sz w:val="20"/>
              </w:rPr>
              <w:t xml:space="preserve"> </w:t>
            </w:r>
          </w:p>
        </w:tc>
        <w:tc>
          <w:tcPr>
            <w:tcW w:w="1701" w:type="dxa"/>
            <w:shd w:val="clear" w:color="auto" w:fill="C5D3FF"/>
            <w:noWrap/>
            <w:vAlign w:val="bottom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Весенние каникулы 9 календарных дней</w:t>
            </w: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28</w:t>
            </w:r>
          </w:p>
        </w:tc>
        <w:tc>
          <w:tcPr>
            <w:tcW w:w="1275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6.04</w:t>
            </w:r>
          </w:p>
        </w:tc>
        <w:tc>
          <w:tcPr>
            <w:tcW w:w="1276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7.04</w:t>
            </w:r>
          </w:p>
        </w:tc>
        <w:tc>
          <w:tcPr>
            <w:tcW w:w="1134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8.04</w:t>
            </w:r>
          </w:p>
        </w:tc>
        <w:tc>
          <w:tcPr>
            <w:tcW w:w="1252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9.04</w:t>
            </w:r>
          </w:p>
        </w:tc>
        <w:tc>
          <w:tcPr>
            <w:tcW w:w="1276" w:type="dxa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10.04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29</w:t>
            </w:r>
          </w:p>
        </w:tc>
        <w:tc>
          <w:tcPr>
            <w:tcW w:w="1275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13.04</w:t>
            </w:r>
          </w:p>
        </w:tc>
        <w:tc>
          <w:tcPr>
            <w:tcW w:w="1276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14.04</w:t>
            </w:r>
          </w:p>
        </w:tc>
        <w:tc>
          <w:tcPr>
            <w:tcW w:w="1134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15.04</w:t>
            </w:r>
          </w:p>
        </w:tc>
        <w:tc>
          <w:tcPr>
            <w:tcW w:w="1252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  <w:r w:rsidRPr="00610AC8">
              <w:rPr>
                <w:b/>
                <w:bCs/>
                <w:color w:val="auto"/>
                <w:sz w:val="20"/>
              </w:rPr>
              <w:t>16.04</w:t>
            </w:r>
          </w:p>
        </w:tc>
        <w:tc>
          <w:tcPr>
            <w:tcW w:w="1276" w:type="dxa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17.04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30</w:t>
            </w:r>
          </w:p>
        </w:tc>
        <w:tc>
          <w:tcPr>
            <w:tcW w:w="1275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20.04</w:t>
            </w:r>
          </w:p>
        </w:tc>
        <w:tc>
          <w:tcPr>
            <w:tcW w:w="1276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21.04</w:t>
            </w:r>
          </w:p>
        </w:tc>
        <w:tc>
          <w:tcPr>
            <w:tcW w:w="1134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22.04</w:t>
            </w:r>
          </w:p>
        </w:tc>
        <w:tc>
          <w:tcPr>
            <w:tcW w:w="1252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23.04</w:t>
            </w:r>
          </w:p>
        </w:tc>
        <w:tc>
          <w:tcPr>
            <w:tcW w:w="1276" w:type="dxa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24.04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31</w:t>
            </w:r>
          </w:p>
        </w:tc>
        <w:tc>
          <w:tcPr>
            <w:tcW w:w="1275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27.04</w:t>
            </w:r>
          </w:p>
        </w:tc>
        <w:tc>
          <w:tcPr>
            <w:tcW w:w="1276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28.04</w:t>
            </w:r>
          </w:p>
        </w:tc>
        <w:tc>
          <w:tcPr>
            <w:tcW w:w="1134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29.04</w:t>
            </w:r>
          </w:p>
        </w:tc>
        <w:tc>
          <w:tcPr>
            <w:tcW w:w="1252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30.04</w:t>
            </w:r>
          </w:p>
        </w:tc>
        <w:tc>
          <w:tcPr>
            <w:tcW w:w="1276" w:type="dxa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  <w:r w:rsidRPr="00610AC8">
              <w:rPr>
                <w:b/>
                <w:bCs/>
                <w:color w:val="auto"/>
                <w:sz w:val="20"/>
              </w:rPr>
              <w:t>1.05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Cs/>
                <w:color w:val="auto"/>
                <w:sz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</w:p>
        </w:tc>
        <w:tc>
          <w:tcPr>
            <w:tcW w:w="1275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Cs/>
                <w:color w:val="auto"/>
                <w:sz w:val="20"/>
              </w:rPr>
            </w:pPr>
            <w:r w:rsidRPr="00610AC8">
              <w:rPr>
                <w:bCs/>
                <w:color w:val="auto"/>
                <w:sz w:val="20"/>
              </w:rPr>
              <w:t>4.05</w:t>
            </w:r>
          </w:p>
        </w:tc>
        <w:tc>
          <w:tcPr>
            <w:tcW w:w="1276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Cs/>
                <w:color w:val="auto"/>
                <w:sz w:val="20"/>
              </w:rPr>
            </w:pPr>
            <w:r w:rsidRPr="00610AC8">
              <w:rPr>
                <w:bCs/>
                <w:color w:val="auto"/>
                <w:sz w:val="20"/>
              </w:rPr>
              <w:t>5.05</w:t>
            </w:r>
          </w:p>
        </w:tc>
        <w:tc>
          <w:tcPr>
            <w:tcW w:w="1134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6.05</w:t>
            </w:r>
          </w:p>
        </w:tc>
        <w:tc>
          <w:tcPr>
            <w:tcW w:w="1252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7.05</w:t>
            </w:r>
          </w:p>
        </w:tc>
        <w:tc>
          <w:tcPr>
            <w:tcW w:w="1276" w:type="dxa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8.05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32</w:t>
            </w:r>
          </w:p>
        </w:tc>
        <w:tc>
          <w:tcPr>
            <w:tcW w:w="1275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11.05</w:t>
            </w:r>
          </w:p>
        </w:tc>
        <w:tc>
          <w:tcPr>
            <w:tcW w:w="1276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12.05</w:t>
            </w:r>
          </w:p>
        </w:tc>
        <w:tc>
          <w:tcPr>
            <w:tcW w:w="1134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13.05</w:t>
            </w:r>
          </w:p>
        </w:tc>
        <w:tc>
          <w:tcPr>
            <w:tcW w:w="1252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14.05</w:t>
            </w:r>
          </w:p>
        </w:tc>
        <w:tc>
          <w:tcPr>
            <w:tcW w:w="1276" w:type="dxa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15.05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33</w:t>
            </w:r>
          </w:p>
        </w:tc>
        <w:tc>
          <w:tcPr>
            <w:tcW w:w="1275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18.05</w:t>
            </w:r>
          </w:p>
        </w:tc>
        <w:tc>
          <w:tcPr>
            <w:tcW w:w="1276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19.05</w:t>
            </w:r>
          </w:p>
        </w:tc>
        <w:tc>
          <w:tcPr>
            <w:tcW w:w="1134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20.05</w:t>
            </w:r>
          </w:p>
        </w:tc>
        <w:tc>
          <w:tcPr>
            <w:tcW w:w="1252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21.05</w:t>
            </w:r>
          </w:p>
        </w:tc>
        <w:tc>
          <w:tcPr>
            <w:tcW w:w="1276" w:type="dxa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22.05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</w:p>
        </w:tc>
      </w:tr>
      <w:tr w:rsidR="00EA670A" w:rsidRPr="00610AC8" w:rsidTr="0018273D">
        <w:trPr>
          <w:trHeight w:val="312"/>
        </w:trPr>
        <w:tc>
          <w:tcPr>
            <w:tcW w:w="1419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b/>
                <w:color w:val="auto"/>
                <w:sz w:val="20"/>
              </w:rPr>
              <w:t>34</w:t>
            </w:r>
          </w:p>
        </w:tc>
        <w:tc>
          <w:tcPr>
            <w:tcW w:w="1275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24</w:t>
            </w:r>
            <w:r w:rsidRPr="00610AC8">
              <w:rPr>
                <w:color w:val="auto"/>
                <w:sz w:val="20"/>
              </w:rPr>
              <w:t>.05</w:t>
            </w:r>
          </w:p>
        </w:tc>
        <w:tc>
          <w:tcPr>
            <w:tcW w:w="1276" w:type="dxa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25</w:t>
            </w:r>
            <w:r w:rsidRPr="00610AC8">
              <w:rPr>
                <w:color w:val="auto"/>
                <w:sz w:val="20"/>
              </w:rPr>
              <w:t>.05</w:t>
            </w:r>
          </w:p>
        </w:tc>
        <w:tc>
          <w:tcPr>
            <w:tcW w:w="1134" w:type="dxa"/>
            <w:shd w:val="clear" w:color="auto" w:fill="D9E2F3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26</w:t>
            </w:r>
            <w:r w:rsidRPr="00610AC8">
              <w:rPr>
                <w:b/>
                <w:bCs/>
                <w:color w:val="auto"/>
                <w:sz w:val="20"/>
              </w:rPr>
              <w:t>.05</w:t>
            </w:r>
          </w:p>
        </w:tc>
        <w:tc>
          <w:tcPr>
            <w:tcW w:w="1252" w:type="dxa"/>
            <w:shd w:val="clear" w:color="auto" w:fill="D9E2F3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27</w:t>
            </w:r>
            <w:r w:rsidRPr="00610AC8">
              <w:rPr>
                <w:b/>
                <w:bCs/>
                <w:color w:val="auto"/>
                <w:sz w:val="20"/>
              </w:rPr>
              <w:t>.05</w:t>
            </w:r>
          </w:p>
        </w:tc>
        <w:tc>
          <w:tcPr>
            <w:tcW w:w="1276" w:type="dxa"/>
            <w:shd w:val="clear" w:color="auto" w:fill="D9E2F3"/>
            <w:noWrap/>
            <w:vAlign w:val="center"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28</w:t>
            </w:r>
            <w:r w:rsidRPr="00610AC8">
              <w:rPr>
                <w:b/>
                <w:bCs/>
                <w:color w:val="auto"/>
                <w:sz w:val="20"/>
              </w:rPr>
              <w:t>.05</w:t>
            </w:r>
          </w:p>
        </w:tc>
        <w:tc>
          <w:tcPr>
            <w:tcW w:w="1134" w:type="dxa"/>
            <w:shd w:val="clear" w:color="auto" w:fill="D9E2F3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b/>
                <w:bCs/>
                <w:color w:val="auto"/>
                <w:sz w:val="20"/>
              </w:rPr>
            </w:pPr>
          </w:p>
        </w:tc>
        <w:tc>
          <w:tcPr>
            <w:tcW w:w="1701" w:type="dxa"/>
            <w:shd w:val="clear" w:color="auto" w:fill="D9E2F3"/>
            <w:noWrap/>
            <w:vAlign w:val="center"/>
            <w:hideMark/>
          </w:tcPr>
          <w:p w:rsidR="00EA670A" w:rsidRPr="00610AC8" w:rsidRDefault="00EA670A" w:rsidP="0018273D">
            <w:pPr>
              <w:spacing w:after="0" w:line="240" w:lineRule="auto"/>
              <w:ind w:left="0" w:firstLine="227"/>
              <w:jc w:val="center"/>
              <w:rPr>
                <w:color w:val="auto"/>
                <w:sz w:val="20"/>
              </w:rPr>
            </w:pPr>
            <w:r w:rsidRPr="00610AC8">
              <w:rPr>
                <w:color w:val="auto"/>
                <w:sz w:val="20"/>
              </w:rPr>
              <w:t>Летние каникулы</w:t>
            </w:r>
          </w:p>
        </w:tc>
      </w:tr>
      <w:bookmarkEnd w:id="1"/>
    </w:tbl>
    <w:p w:rsidR="00EA670A" w:rsidRPr="00610AC8" w:rsidRDefault="00EA670A" w:rsidP="00EA670A">
      <w:pPr>
        <w:spacing w:after="0" w:line="276" w:lineRule="auto"/>
        <w:ind w:left="0" w:firstLine="0"/>
        <w:rPr>
          <w:rFonts w:ascii="Calibri" w:eastAsia="Calibri" w:hAnsi="Calibri"/>
          <w:i/>
          <w:color w:val="auto"/>
          <w:sz w:val="22"/>
          <w:lang w:eastAsia="en-US"/>
        </w:rPr>
      </w:pPr>
    </w:p>
    <w:p w:rsidR="00EA670A" w:rsidRPr="00610AC8" w:rsidRDefault="00EA670A" w:rsidP="00EA670A">
      <w:pPr>
        <w:spacing w:after="0" w:line="276" w:lineRule="auto"/>
        <w:ind w:left="0" w:firstLine="0"/>
        <w:rPr>
          <w:rFonts w:eastAsia="Calibri"/>
          <w:i/>
          <w:color w:val="auto"/>
          <w:sz w:val="22"/>
          <w:lang w:eastAsia="en-US"/>
        </w:rPr>
      </w:pPr>
      <w:r w:rsidRPr="00610AC8">
        <w:rPr>
          <w:rFonts w:eastAsia="Calibri"/>
          <w:i/>
          <w:color w:val="auto"/>
          <w:sz w:val="22"/>
          <w:lang w:eastAsia="en-US"/>
        </w:rPr>
        <w:t>Условные обозначения: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46"/>
        <w:gridCol w:w="2835"/>
      </w:tblGrid>
      <w:tr w:rsidR="00EA670A" w:rsidRPr="00610AC8" w:rsidTr="0018273D">
        <w:tc>
          <w:tcPr>
            <w:tcW w:w="846" w:type="dxa"/>
            <w:shd w:val="clear" w:color="auto" w:fill="D9E2F3"/>
          </w:tcPr>
          <w:p w:rsidR="00EA670A" w:rsidRPr="00610AC8" w:rsidRDefault="00EA670A" w:rsidP="0018273D">
            <w:pPr>
              <w:spacing w:after="0" w:line="276" w:lineRule="auto"/>
              <w:ind w:left="0" w:firstLine="0"/>
              <w:rPr>
                <w:color w:val="auto"/>
                <w:sz w:val="22"/>
              </w:rPr>
            </w:pPr>
            <w:r w:rsidRPr="00610AC8">
              <w:rPr>
                <w:b/>
                <w:bCs/>
                <w:color w:val="auto"/>
                <w:sz w:val="22"/>
              </w:rPr>
              <w:t>27.10</w:t>
            </w:r>
          </w:p>
        </w:tc>
        <w:tc>
          <w:tcPr>
            <w:tcW w:w="2835" w:type="dxa"/>
          </w:tcPr>
          <w:p w:rsidR="00EA670A" w:rsidRPr="00610AC8" w:rsidRDefault="00EA670A" w:rsidP="0018273D">
            <w:pPr>
              <w:spacing w:after="0" w:line="276" w:lineRule="auto"/>
              <w:ind w:left="0" w:firstLine="0"/>
              <w:rPr>
                <w:color w:val="auto"/>
                <w:sz w:val="22"/>
              </w:rPr>
            </w:pPr>
            <w:r w:rsidRPr="00610AC8">
              <w:rPr>
                <w:color w:val="auto"/>
                <w:sz w:val="22"/>
              </w:rPr>
              <w:t xml:space="preserve">Каникулы </w:t>
            </w:r>
          </w:p>
        </w:tc>
      </w:tr>
      <w:tr w:rsidR="00EA670A" w:rsidRPr="00610AC8" w:rsidTr="0018273D">
        <w:tc>
          <w:tcPr>
            <w:tcW w:w="846" w:type="dxa"/>
          </w:tcPr>
          <w:p w:rsidR="00EA670A" w:rsidRPr="00610AC8" w:rsidRDefault="00EA670A" w:rsidP="0018273D">
            <w:pPr>
              <w:spacing w:after="0" w:line="276" w:lineRule="auto"/>
              <w:ind w:left="0" w:firstLine="0"/>
              <w:rPr>
                <w:color w:val="auto"/>
                <w:sz w:val="22"/>
              </w:rPr>
            </w:pPr>
            <w:r w:rsidRPr="00610AC8">
              <w:rPr>
                <w:b/>
                <w:bCs/>
                <w:color w:val="auto"/>
                <w:sz w:val="22"/>
              </w:rPr>
              <w:t>23.02</w:t>
            </w:r>
          </w:p>
        </w:tc>
        <w:tc>
          <w:tcPr>
            <w:tcW w:w="2835" w:type="dxa"/>
          </w:tcPr>
          <w:p w:rsidR="00EA670A" w:rsidRPr="00610AC8" w:rsidRDefault="00EA670A" w:rsidP="0018273D">
            <w:pPr>
              <w:spacing w:after="0" w:line="276" w:lineRule="auto"/>
              <w:ind w:left="0" w:firstLine="0"/>
              <w:rPr>
                <w:color w:val="auto"/>
                <w:sz w:val="22"/>
              </w:rPr>
            </w:pPr>
            <w:r w:rsidRPr="00610AC8">
              <w:rPr>
                <w:color w:val="auto"/>
                <w:sz w:val="22"/>
              </w:rPr>
              <w:t>Выходные дни</w:t>
            </w:r>
          </w:p>
        </w:tc>
      </w:tr>
    </w:tbl>
    <w:p w:rsidR="00EA670A" w:rsidRPr="00610AC8" w:rsidRDefault="00EA670A" w:rsidP="00EA670A">
      <w:pPr>
        <w:spacing w:after="0" w:line="276" w:lineRule="auto"/>
        <w:ind w:left="0" w:firstLine="0"/>
        <w:rPr>
          <w:rFonts w:eastAsia="Calibri"/>
          <w:b/>
          <w:color w:val="auto"/>
          <w:szCs w:val="28"/>
          <w:lang w:eastAsia="en-US"/>
        </w:rPr>
      </w:pPr>
    </w:p>
    <w:p w:rsidR="00EA670A" w:rsidRPr="00610AC8" w:rsidRDefault="00EA670A" w:rsidP="00EA670A">
      <w:pPr>
        <w:spacing w:after="0" w:line="276" w:lineRule="auto"/>
        <w:ind w:left="0" w:firstLine="0"/>
        <w:rPr>
          <w:rFonts w:eastAsia="Calibri"/>
          <w:b/>
          <w:color w:val="auto"/>
          <w:szCs w:val="28"/>
          <w:lang w:eastAsia="en-US"/>
        </w:rPr>
      </w:pPr>
    </w:p>
    <w:p w:rsidR="00EA670A" w:rsidRPr="00610AC8" w:rsidRDefault="00EA670A" w:rsidP="00EA670A">
      <w:pPr>
        <w:spacing w:after="0" w:line="276" w:lineRule="auto"/>
        <w:ind w:left="0" w:firstLine="708"/>
        <w:rPr>
          <w:rFonts w:eastAsia="Calibri"/>
          <w:b/>
          <w:color w:val="auto"/>
          <w:szCs w:val="28"/>
          <w:lang w:eastAsia="en-US"/>
        </w:rPr>
      </w:pPr>
      <w:r w:rsidRPr="00610AC8">
        <w:rPr>
          <w:rFonts w:eastAsia="Calibri"/>
          <w:b/>
          <w:color w:val="auto"/>
          <w:szCs w:val="28"/>
          <w:lang w:eastAsia="en-US"/>
        </w:rPr>
        <w:t xml:space="preserve">Продолжительность учебных четвертей:    </w:t>
      </w:r>
    </w:p>
    <w:p w:rsidR="00EA670A" w:rsidRPr="00610AC8" w:rsidRDefault="00EA670A" w:rsidP="00EA670A">
      <w:pPr>
        <w:spacing w:after="0" w:line="276" w:lineRule="auto"/>
        <w:ind w:left="0" w:firstLine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I четверть: 1.09.2026г. - 23.10.2026</w:t>
      </w:r>
      <w:r w:rsidRPr="00610AC8">
        <w:rPr>
          <w:rFonts w:eastAsia="Calibri"/>
          <w:color w:val="auto"/>
          <w:szCs w:val="28"/>
          <w:lang w:eastAsia="en-US"/>
        </w:rPr>
        <w:t xml:space="preserve">г. (8 учебных недель); </w:t>
      </w:r>
    </w:p>
    <w:p w:rsidR="00EA670A" w:rsidRPr="00610AC8" w:rsidRDefault="00EA670A" w:rsidP="00EA670A">
      <w:pPr>
        <w:spacing w:after="0" w:line="276" w:lineRule="auto"/>
        <w:ind w:left="0" w:firstLine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II четверть: 5.11.2026г. - 30.12.2026</w:t>
      </w:r>
      <w:r w:rsidRPr="00610AC8">
        <w:rPr>
          <w:rFonts w:eastAsia="Calibri"/>
          <w:color w:val="auto"/>
          <w:szCs w:val="28"/>
          <w:lang w:eastAsia="en-US"/>
        </w:rPr>
        <w:t xml:space="preserve">г. (8 учебных недель); </w:t>
      </w:r>
    </w:p>
    <w:p w:rsidR="00EA670A" w:rsidRPr="00610AC8" w:rsidRDefault="00EA670A" w:rsidP="00EA670A">
      <w:pPr>
        <w:spacing w:after="0" w:line="276" w:lineRule="auto"/>
        <w:ind w:left="0" w:firstLine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III четверть: 11.01.2027г. - 26.03.2027</w:t>
      </w:r>
      <w:r w:rsidRPr="00610AC8">
        <w:rPr>
          <w:rFonts w:eastAsia="Calibri"/>
          <w:color w:val="auto"/>
          <w:szCs w:val="28"/>
          <w:lang w:eastAsia="en-US"/>
        </w:rPr>
        <w:t xml:space="preserve">г. (10 учебных недель); </w:t>
      </w:r>
    </w:p>
    <w:p w:rsidR="00EA670A" w:rsidRPr="00610AC8" w:rsidRDefault="00EA670A" w:rsidP="00EA670A">
      <w:pPr>
        <w:spacing w:after="0" w:line="276" w:lineRule="auto"/>
        <w:ind w:left="0" w:firstLine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IV четверть – 05.04.2027г. - 26.05.2027</w:t>
      </w:r>
      <w:r w:rsidRPr="00610AC8">
        <w:rPr>
          <w:rFonts w:eastAsia="Calibri"/>
          <w:color w:val="auto"/>
          <w:szCs w:val="28"/>
          <w:lang w:eastAsia="en-US"/>
        </w:rPr>
        <w:t xml:space="preserve">г. (8 учебных недель).  </w:t>
      </w:r>
    </w:p>
    <w:p w:rsidR="00EA670A" w:rsidRPr="00610AC8" w:rsidRDefault="00EA670A" w:rsidP="00EA670A">
      <w:pPr>
        <w:spacing w:after="0" w:line="276" w:lineRule="auto"/>
        <w:ind w:left="0" w:firstLine="0"/>
        <w:rPr>
          <w:rFonts w:eastAsia="Calibri"/>
          <w:b/>
          <w:color w:val="auto"/>
          <w:szCs w:val="28"/>
          <w:lang w:eastAsia="en-US"/>
        </w:rPr>
      </w:pPr>
    </w:p>
    <w:p w:rsidR="00EA670A" w:rsidRPr="00610AC8" w:rsidRDefault="00EA670A" w:rsidP="00EA670A">
      <w:pPr>
        <w:spacing w:after="0" w:line="276" w:lineRule="auto"/>
        <w:ind w:left="0" w:firstLine="0"/>
        <w:rPr>
          <w:rFonts w:eastAsia="Calibri"/>
          <w:b/>
          <w:color w:val="auto"/>
          <w:szCs w:val="28"/>
          <w:lang w:eastAsia="en-US"/>
        </w:rPr>
      </w:pPr>
      <w:r w:rsidRPr="00610AC8">
        <w:rPr>
          <w:rFonts w:eastAsia="Calibri"/>
          <w:b/>
          <w:color w:val="auto"/>
          <w:szCs w:val="28"/>
          <w:lang w:eastAsia="en-US"/>
        </w:rPr>
        <w:t>Каникулы:</w:t>
      </w:r>
    </w:p>
    <w:p w:rsidR="00EA670A" w:rsidRPr="00610AC8" w:rsidRDefault="00EA670A" w:rsidP="00EA670A">
      <w:pPr>
        <w:spacing w:after="0" w:line="276" w:lineRule="auto"/>
        <w:ind w:left="0" w:firstLine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- 24.10.2026 - 4.11.2026</w:t>
      </w:r>
      <w:r w:rsidRPr="00610AC8">
        <w:rPr>
          <w:rFonts w:eastAsia="Calibri"/>
          <w:color w:val="auto"/>
          <w:szCs w:val="28"/>
          <w:lang w:eastAsia="en-US"/>
        </w:rPr>
        <w:t xml:space="preserve">г. - по окончании I четверти </w:t>
      </w:r>
      <w:r>
        <w:rPr>
          <w:rFonts w:eastAsia="Calibri"/>
          <w:color w:val="auto"/>
          <w:szCs w:val="28"/>
          <w:lang w:eastAsia="en-US"/>
        </w:rPr>
        <w:t xml:space="preserve">(осенние каникулы) – </w:t>
      </w:r>
      <w:r w:rsidRPr="00610AC8">
        <w:rPr>
          <w:rFonts w:eastAsia="Calibri"/>
          <w:color w:val="auto"/>
          <w:szCs w:val="28"/>
          <w:lang w:eastAsia="en-US"/>
        </w:rPr>
        <w:t xml:space="preserve">с учетом праздничных дней 3 и 4 ноября) 11 календарных дней;  </w:t>
      </w:r>
    </w:p>
    <w:p w:rsidR="00EA670A" w:rsidRPr="00610AC8" w:rsidRDefault="00EA670A" w:rsidP="00EA670A">
      <w:pPr>
        <w:spacing w:after="0" w:line="276" w:lineRule="auto"/>
        <w:ind w:left="0" w:firstLine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- 31.12.2025г. - 10.01.2027</w:t>
      </w:r>
      <w:r w:rsidRPr="00610AC8">
        <w:rPr>
          <w:rFonts w:eastAsia="Calibri"/>
          <w:color w:val="auto"/>
          <w:szCs w:val="28"/>
          <w:lang w:eastAsia="en-US"/>
        </w:rPr>
        <w:t xml:space="preserve">г. - по окончании II четверти (зимние каникулы) – 9 календарных дней;  </w:t>
      </w:r>
    </w:p>
    <w:p w:rsidR="00EA670A" w:rsidRPr="00610AC8" w:rsidRDefault="00EA670A" w:rsidP="00EA670A">
      <w:pPr>
        <w:spacing w:after="0" w:line="276" w:lineRule="auto"/>
        <w:ind w:left="0" w:firstLine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- 16.02.2027г.- 22.02.2027</w:t>
      </w:r>
      <w:r w:rsidRPr="00610AC8">
        <w:rPr>
          <w:rFonts w:eastAsia="Calibri"/>
          <w:color w:val="auto"/>
          <w:szCs w:val="28"/>
          <w:lang w:eastAsia="en-US"/>
        </w:rPr>
        <w:t>г. - дополнительные каникулы для 1 классов – 8 календарных дней;</w:t>
      </w:r>
    </w:p>
    <w:p w:rsidR="00EA670A" w:rsidRPr="00610AC8" w:rsidRDefault="00EA670A" w:rsidP="00EA670A">
      <w:pPr>
        <w:spacing w:after="0" w:line="276" w:lineRule="auto"/>
        <w:ind w:left="0" w:firstLine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- 27.03.2027г. – 05.04.2027</w:t>
      </w:r>
      <w:r w:rsidRPr="00610AC8">
        <w:rPr>
          <w:rFonts w:eastAsia="Calibri"/>
          <w:color w:val="auto"/>
          <w:szCs w:val="28"/>
          <w:lang w:eastAsia="en-US"/>
        </w:rPr>
        <w:t xml:space="preserve">г. - по окончании III четверти (весенние каникулы) – 9 календарных дней;  </w:t>
      </w:r>
    </w:p>
    <w:p w:rsidR="00EA670A" w:rsidRPr="00610AC8" w:rsidRDefault="00EA670A" w:rsidP="00EA670A">
      <w:pPr>
        <w:spacing w:after="0" w:line="276" w:lineRule="auto"/>
        <w:ind w:left="0" w:firstLine="0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- 27.05.2027г. - 31.08.2027</w:t>
      </w:r>
      <w:r w:rsidRPr="00610AC8">
        <w:rPr>
          <w:rFonts w:eastAsia="Calibri"/>
          <w:color w:val="auto"/>
          <w:szCs w:val="28"/>
          <w:lang w:eastAsia="en-US"/>
        </w:rPr>
        <w:t>г. по окончании учебного года (летние каникулы).</w:t>
      </w:r>
    </w:p>
    <w:p w:rsidR="00EA670A" w:rsidRPr="00610AC8" w:rsidRDefault="00EA670A" w:rsidP="00EA670A">
      <w:pPr>
        <w:spacing w:after="0" w:line="276" w:lineRule="auto"/>
        <w:ind w:left="0" w:firstLine="0"/>
        <w:rPr>
          <w:rFonts w:eastAsia="Calibri"/>
          <w:color w:val="auto"/>
          <w:szCs w:val="28"/>
          <w:lang w:eastAsia="en-US"/>
        </w:rPr>
      </w:pPr>
      <w:r w:rsidRPr="00610AC8">
        <w:rPr>
          <w:rFonts w:eastAsia="Calibri"/>
          <w:color w:val="auto"/>
          <w:szCs w:val="28"/>
          <w:lang w:eastAsia="en-US"/>
        </w:rPr>
        <w:t>При возникновении отдельных чрезвычайных ситуаций, в том числе военных действий, на отдельных территориях общеобразовательная организация может вводить дополнительные каникулы в течение учебного года с сентября по май со сдвигом учебного процесса на летние месяцы.</w:t>
      </w:r>
    </w:p>
    <w:p w:rsidR="004D755E" w:rsidRDefault="004D755E">
      <w:bookmarkStart w:id="3" w:name="_GoBack"/>
      <w:bookmarkEnd w:id="0"/>
      <w:bookmarkEnd w:id="2"/>
      <w:bookmarkEnd w:id="3"/>
    </w:p>
    <w:sectPr w:rsidR="004D7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395"/>
    <w:rsid w:val="004D755E"/>
    <w:rsid w:val="008C1395"/>
    <w:rsid w:val="00EA6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48435A-2DB8-40A7-8A82-81720A5FD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670A"/>
    <w:pPr>
      <w:spacing w:after="15" w:line="304" w:lineRule="auto"/>
      <w:ind w:left="926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A670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A67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2411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Тома</dc:creator>
  <cp:keywords/>
  <dc:description/>
  <cp:lastModifiedBy>Тома</cp:lastModifiedBy>
  <cp:revision>2</cp:revision>
  <dcterms:created xsi:type="dcterms:W3CDTF">2026-09-14T13:08:00Z</dcterms:created>
  <dcterms:modified xsi:type="dcterms:W3CDTF">2026-09-14T13:08:00Z</dcterms:modified>
</cp:coreProperties>
</file>